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  <w:lang w:val="en-US" w:eastAsia="zh-CN"/>
        </w:rPr>
        <w:t>政府专职消防员报名登记表</w:t>
      </w:r>
    </w:p>
    <w:p>
      <w:pPr>
        <w:jc w:val="both"/>
        <w:rPr>
          <w:rFonts w:hint="eastAsia" w:ascii="方正仿宋_GBK" w:hAnsi="方正仿宋_GBK" w:eastAsia="方正仿宋_GBK" w:cs="方正仿宋_GBK"/>
          <w:sz w:val="24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32"/>
          <w:vertAlign w:val="baseline"/>
          <w:lang w:val="en-US" w:eastAsia="zh-CN"/>
        </w:rPr>
        <w:t>填表日期：     年    月    日                         联系电话：</w:t>
      </w:r>
    </w:p>
    <w:tbl>
      <w:tblPr>
        <w:tblStyle w:val="3"/>
        <w:tblpPr w:leftFromText="180" w:rightFromText="180" w:vertAnchor="text" w:horzAnchor="page" w:tblpX="1803" w:tblpY="132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15"/>
        <w:gridCol w:w="1070"/>
        <w:gridCol w:w="1241"/>
        <w:gridCol w:w="1242"/>
        <w:gridCol w:w="116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现工作单位职务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有何资格证书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身份证号码和登记住址</w:t>
            </w:r>
          </w:p>
        </w:tc>
        <w:tc>
          <w:tcPr>
            <w:tcW w:w="60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7" w:hRule="atLeast"/>
        </w:trPr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8"/>
                <w:vertAlign w:val="baseline"/>
                <w:lang w:val="en-US" w:eastAsia="zh-CN"/>
              </w:rPr>
              <w:t>家庭关系和本人常住住址</w:t>
            </w:r>
          </w:p>
        </w:tc>
        <w:tc>
          <w:tcPr>
            <w:tcW w:w="60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NGFhNjEwZTcwMmU3MTk2YzhlODUxOGE5NzJmN2IifQ=="/>
  </w:docVars>
  <w:rsids>
    <w:rsidRoot w:val="3EF70E9B"/>
    <w:rsid w:val="3E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2023-11-13T01:16:00Z</dcterms:created>
  <dc:creator>小T</dc:creator>
  <cp:lastModifiedBy>小T</cp:lastModifiedBy>
  <dcterms:modified xsi:type="dcterms:W3CDTF">2023-11-13T01:16:45Z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A3FE082BCCD944DA8B883FE53AB32D19_11</vt:lpwstr>
  </property>
</Properties>
</file>