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94351"/>
          <w:spacing w:val="0"/>
          <w:sz w:val="24"/>
          <w:szCs w:val="24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 w:bidi="ar-SA"/>
        </w:rPr>
        <w:t>关于《</w:t>
      </w:r>
      <w:r>
        <w:rPr>
          <w:rFonts w:hint="default" w:ascii="Times New Roman" w:hAnsi="Times New Roman" w:eastAsia="仿宋_GB2312"/>
          <w:b/>
          <w:bCs/>
          <w:kern w:val="0"/>
          <w:sz w:val="32"/>
          <w:szCs w:val="32"/>
          <w:lang w:val="en-US" w:eastAsia="zh-CN"/>
        </w:rPr>
        <w:t>关于开展部门领导“走流程、坐窗口、优服务”活动的通知</w:t>
      </w:r>
      <w:r>
        <w:rPr>
          <w:rFonts w:hint="eastAsia" w:ascii="Times New Roman" w:hAnsi="Times New Roman" w:eastAsia="仿宋_GB2312"/>
          <w:b/>
          <w:bCs/>
          <w:kern w:val="0"/>
          <w:sz w:val="32"/>
          <w:szCs w:val="32"/>
          <w:lang w:val="en-US" w:eastAsia="zh-CN"/>
        </w:rPr>
        <w:t>（征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 w:bidi="ar-SA"/>
        </w:rPr>
        <w:t>求意见稿）》的起草说明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94351"/>
          <w:spacing w:val="0"/>
          <w:sz w:val="24"/>
          <w:szCs w:val="24"/>
          <w:shd w:val="clear" w:fill="FFFFFF"/>
        </w:rPr>
        <w:t>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为进一步优化我区营商环境，全面提升政务服务水平，政务服务管理局起草了《</w:t>
      </w:r>
      <w:r>
        <w:rPr>
          <w:rFonts w:hint="default" w:ascii="Times New Roman" w:hAnsi="Times New Roman" w:eastAsia="仿宋_GB2312"/>
          <w:kern w:val="0"/>
          <w:sz w:val="32"/>
          <w:szCs w:val="32"/>
          <w:lang w:val="en-US" w:eastAsia="zh-CN"/>
        </w:rPr>
        <w:t>关于开展部门领导“走流程、坐窗口、优服务”活动的通知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（征求意见稿）》（以下简称《通知》），现就有关起草情况说明如下：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iCs w:val="0"/>
          <w:caps w:val="0"/>
          <w:color w:val="394351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94351"/>
          <w:spacing w:val="0"/>
          <w:sz w:val="32"/>
          <w:szCs w:val="32"/>
          <w:shd w:val="clear" w:fill="FFFFFF"/>
        </w:rPr>
        <w:t>一、制定的必要性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为贯彻落实习近平，制定《关</w:t>
      </w:r>
      <w:r>
        <w:rPr>
          <w:rFonts w:hint="default" w:ascii="Times New Roman" w:hAnsi="Times New Roman" w:eastAsia="仿宋_GB2312"/>
          <w:kern w:val="0"/>
          <w:sz w:val="32"/>
          <w:szCs w:val="32"/>
          <w:lang w:val="en-US" w:eastAsia="zh-CN"/>
        </w:rPr>
        <w:t>关于开展部门领导“走流程、坐窗口、优服务”活动的通知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》旨在发现政务服务办事过程中存在的问题，着力解决政务服务办事过程的难点，不断增强企业和群众的获得感和幸福感。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iCs w:val="0"/>
          <w:caps w:val="0"/>
          <w:color w:val="394351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94351"/>
          <w:spacing w:val="0"/>
          <w:sz w:val="32"/>
          <w:szCs w:val="32"/>
          <w:shd w:val="clear" w:fill="FFFFFF"/>
        </w:rPr>
        <w:t>二、制定依据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94351"/>
          <w:spacing w:val="0"/>
          <w:sz w:val="24"/>
          <w:szCs w:val="24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根据2023年度全市数据资源管理和政务服务管理工作会议精神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94351"/>
          <w:spacing w:val="0"/>
          <w:sz w:val="24"/>
          <w:szCs w:val="24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iCs w:val="0"/>
          <w:caps w:val="0"/>
          <w:color w:val="394351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94351"/>
          <w:spacing w:val="0"/>
          <w:sz w:val="32"/>
          <w:szCs w:val="32"/>
          <w:shd w:val="clear" w:fill="FFFFFF"/>
        </w:rPr>
        <w:t>三、主要内容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</w:pPr>
      <w:r>
        <w:rPr>
          <w:rFonts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《通知》分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default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个部分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第二部分明确了活动的方式，分别是：一是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以企业群众身份走流程。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以企业和群众的身份，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从事前咨询到表格填写，从排队办理到事项办结，全程体验办事流程，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从而发现存在的问题。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二是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以工作人员身份坐窗口。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三是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以体验者身份提意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见。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第四部门明确了主要任务。1.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体验办事流程，发现存在问题。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2.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体验窗口工作，改进服务水平。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3.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体验运转模式，提升行政效能。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zYTAzMTQ0ZjRkNDc2ZDk0ZDVkYzVlMDRkMmVmZmMifQ=="/>
  </w:docVars>
  <w:rsids>
    <w:rsidRoot w:val="00000000"/>
    <w:rsid w:val="03DF3565"/>
    <w:rsid w:val="1AE26C01"/>
    <w:rsid w:val="66257398"/>
    <w:rsid w:val="69D544DB"/>
    <w:rsid w:val="7896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 w:val="0"/>
      <w:spacing w:before="0" w:beforeAutospacing="1" w:after="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2023-02-13T10:51:00Z</dcterms:created>
  <dc:creator>Administrator</dc:creator>
  <cp:lastModifiedBy>追风将</cp:lastModifiedBy>
  <dcterms:modified xsi:type="dcterms:W3CDTF">2023-07-07T10:23:05Z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B50DEBA51D2148EAB5400A9980455001</vt:lpwstr>
  </property>
</Properties>
</file>