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36" w:rsidRPr="000A3F04" w:rsidRDefault="00A31957" w:rsidP="000A3F04">
      <w:pPr>
        <w:adjustRightInd w:val="0"/>
        <w:snapToGrid w:val="0"/>
        <w:jc w:val="center"/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</w:pPr>
      <w:r w:rsidRPr="000A3F04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关于六安经济技术开发区JK03单元控制性</w:t>
      </w:r>
    </w:p>
    <w:p w:rsidR="0030038C" w:rsidRPr="000A3F04" w:rsidRDefault="00A31957" w:rsidP="000A3F04">
      <w:pPr>
        <w:adjustRightInd w:val="0"/>
        <w:snapToGrid w:val="0"/>
        <w:jc w:val="center"/>
        <w:rPr>
          <w:rFonts w:ascii="方正小标宋简体" w:eastAsia="方正小标宋简体" w:hAnsi="等线" w:cs="Times New Roman"/>
          <w:b/>
          <w:bCs/>
          <w:sz w:val="36"/>
          <w:szCs w:val="36"/>
        </w:rPr>
      </w:pPr>
      <w:r w:rsidRPr="000A3F04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详细规划方案的批前公示</w:t>
      </w:r>
    </w:p>
    <w:p w:rsidR="0030038C" w:rsidRPr="00254A2D" w:rsidRDefault="0030038C">
      <w:pPr>
        <w:widowControl/>
        <w:snapToGrid w:val="0"/>
        <w:jc w:val="center"/>
        <w:outlineLvl w:val="0"/>
        <w:rPr>
          <w:rFonts w:ascii="方正仿宋_GBK" w:eastAsia="方正仿宋_GBK" w:hAnsi="微软雅黑" w:cs="宋体"/>
          <w:color w:val="000000" w:themeColor="text1"/>
          <w:kern w:val="36"/>
          <w:sz w:val="32"/>
          <w:szCs w:val="32"/>
        </w:rPr>
      </w:pP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bookmarkStart w:id="0" w:name="OLE_LINK1"/>
      <w:bookmarkStart w:id="1" w:name="OLE_LINK2"/>
      <w:bookmarkStart w:id="2" w:name="OLE_LINK3"/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依据《中华人民共和国城乡规划法》和《关于城乡规划公开公示的规定》等相关规定，现将本方案进行批前公示，征询公</w:t>
      </w:r>
      <w:r w:rsidR="00254A2D"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众意见。如有意见者，请以纸质或者电子邮件形式与我局相关单位联系。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（本次公示为批前征求意见稿，最终成果以六安市人民政府批准的为准）</w:t>
      </w:r>
    </w:p>
    <w:p w:rsidR="0030038C" w:rsidRPr="00254A2D" w:rsidRDefault="000738AC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一、《六安经济技术开发区</w:t>
      </w:r>
      <w:r w:rsidR="00A31957"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JK03单元控制性详细规划》公示简介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1</w:t>
      </w:r>
      <w:r w:rsidR="006A1197">
        <w:rPr>
          <w:rFonts w:ascii="方正仿宋_GBK" w:eastAsia="方正仿宋_GBK" w:hAnsi="微软雅黑" w:hint="eastAsia"/>
          <w:color w:val="333333"/>
          <w:sz w:val="32"/>
          <w:szCs w:val="32"/>
        </w:rPr>
        <w:t>．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规划范围：本次规划范围西至安丰南路、北至淠河总干渠、东至迎宾大道、南至皖西东路，规划总面积5.54</w:t>
      </w:r>
      <w:bookmarkStart w:id="3" w:name="_GoBack"/>
      <w:bookmarkEnd w:id="3"/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平方公里。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  <w:r w:rsidR="006A1197">
        <w:rPr>
          <w:rFonts w:ascii="方正仿宋_GBK" w:eastAsia="方正仿宋_GBK" w:hAnsi="微软雅黑" w:hint="eastAsia"/>
          <w:color w:val="333333"/>
          <w:sz w:val="32"/>
          <w:szCs w:val="32"/>
        </w:rPr>
        <w:t>．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功能定位：由于新一轮国土空间规划的编制，对开发区产业布局调整，结合现状实际建设意向，为有效指导六安经济技术开发区的城市建设与产业布局,特编制六安经济技术开发区JK03单元控制性详细规划。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二、公示地点</w:t>
      </w:r>
    </w:p>
    <w:p w:rsidR="0030038C" w:rsidRPr="00254A2D" w:rsidRDefault="00BE3994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六安经济技术开发区管理委员会网：</w:t>
      </w:r>
      <w:r w:rsidR="00317551"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http://jkq.luan.gov.cn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三、公示时间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2023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年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5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月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  <w:r w:rsidR="00F47FFB">
        <w:rPr>
          <w:rFonts w:ascii="方正仿宋_GBK" w:eastAsia="方正仿宋_GBK" w:hAnsi="微软雅黑" w:hint="eastAsia"/>
          <w:color w:val="333333"/>
          <w:sz w:val="32"/>
          <w:szCs w:val="32"/>
        </w:rPr>
        <w:t>3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日—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2023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年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6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月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  <w:r w:rsidR="00F47FFB">
        <w:rPr>
          <w:rFonts w:ascii="方正仿宋_GBK" w:eastAsia="方正仿宋_GBK" w:hAnsi="微软雅黑" w:hint="eastAsia"/>
          <w:color w:val="333333"/>
          <w:sz w:val="32"/>
          <w:szCs w:val="32"/>
        </w:rPr>
        <w:t>3</w:t>
      </w:r>
      <w:r w:rsidR="00254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日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lastRenderedPageBreak/>
        <w:t>四、联系方式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1</w:t>
      </w:r>
      <w:r w:rsidR="006A1197">
        <w:rPr>
          <w:rFonts w:ascii="方正仿宋_GBK" w:eastAsia="方正仿宋_GBK" w:hAnsi="微软雅黑" w:hint="eastAsia"/>
          <w:color w:val="333333"/>
          <w:sz w:val="32"/>
          <w:szCs w:val="32"/>
        </w:rPr>
        <w:t>．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联系单位：六安经济技术开发区管理委员会自然资源和规划局</w:t>
      </w:r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  <w:r w:rsidR="006A1197">
        <w:rPr>
          <w:rFonts w:ascii="方正仿宋_GBK" w:eastAsia="方正仿宋_GBK" w:hAnsi="微软雅黑" w:hint="eastAsia"/>
          <w:color w:val="333333"/>
          <w:sz w:val="32"/>
          <w:szCs w:val="32"/>
        </w:rPr>
        <w:t>．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联系方式：0564-3631885，</w:t>
      </w:r>
      <w:r w:rsidRPr="00254A2D">
        <w:rPr>
          <w:rFonts w:ascii="方正仿宋_GBK" w:eastAsia="方正仿宋_GBK" w:hAnsi="微软雅黑" w:hint="eastAsia"/>
          <w:sz w:val="32"/>
          <w:szCs w:val="32"/>
        </w:rPr>
        <w:t>466320692@qq.</w:t>
      </w:r>
      <w:proofErr w:type="gramStart"/>
      <w:r w:rsidR="000738AC" w:rsidRPr="00254A2D">
        <w:rPr>
          <w:rFonts w:ascii="方正仿宋_GBK" w:eastAsia="方正仿宋_GBK" w:hAnsi="微软雅黑" w:hint="eastAsia"/>
          <w:sz w:val="32"/>
          <w:szCs w:val="32"/>
        </w:rPr>
        <w:t>com</w:t>
      </w:r>
      <w:proofErr w:type="gramEnd"/>
    </w:p>
    <w:p w:rsidR="0030038C" w:rsidRPr="00254A2D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3.</w:t>
      </w:r>
      <w:r w:rsidR="006A1197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六安经济技术开发区管理委员会网站“互动交流-征集调查栏目”（http://jkq.luan.gov.cn/hdjl/yjzj/index.html）</w:t>
      </w:r>
    </w:p>
    <w:p w:rsidR="0030038C" w:rsidRPr="00B81732" w:rsidRDefault="00A31957" w:rsidP="000A3F0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4</w:t>
      </w:r>
      <w:r w:rsidR="006A1197">
        <w:rPr>
          <w:rFonts w:ascii="方正仿宋_GBK" w:eastAsia="方正仿宋_GBK" w:hAnsi="微软雅黑" w:hint="eastAsia"/>
          <w:color w:val="333333"/>
          <w:sz w:val="32"/>
          <w:szCs w:val="32"/>
        </w:rPr>
        <w:t>．</w:t>
      </w:r>
      <w:r w:rsidRPr="00254A2D">
        <w:rPr>
          <w:rFonts w:ascii="方正仿宋_GBK" w:eastAsia="方正仿宋_GBK" w:hAnsi="微软雅黑" w:hint="eastAsia"/>
          <w:color w:val="333333"/>
          <w:sz w:val="32"/>
          <w:szCs w:val="32"/>
        </w:rPr>
        <w:t>邮寄地址：六安经济技术开发区管理委员会2号楼北楼209室</w:t>
      </w:r>
      <w:bookmarkEnd w:id="0"/>
      <w:bookmarkEnd w:id="1"/>
      <w:bookmarkEnd w:id="2"/>
    </w:p>
    <w:sectPr w:rsidR="0030038C" w:rsidRPr="00B81732" w:rsidSect="0030038C">
      <w:pgSz w:w="11906" w:h="16838"/>
      <w:pgMar w:top="1247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E1" w:rsidRDefault="009B7EE1" w:rsidP="00F17BF0">
      <w:r>
        <w:separator/>
      </w:r>
    </w:p>
  </w:endnote>
  <w:endnote w:type="continuationSeparator" w:id="0">
    <w:p w:rsidR="009B7EE1" w:rsidRDefault="009B7EE1" w:rsidP="00F1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E1" w:rsidRDefault="009B7EE1" w:rsidP="00F17BF0">
      <w:r>
        <w:separator/>
      </w:r>
    </w:p>
  </w:footnote>
  <w:footnote w:type="continuationSeparator" w:id="0">
    <w:p w:rsidR="009B7EE1" w:rsidRDefault="009B7EE1" w:rsidP="00F17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3ZjRkZThhMjYwY2I1NGRjY2E3ZmYyOWU1M2Q4YmQifQ=="/>
  </w:docVars>
  <w:rsids>
    <w:rsidRoot w:val="00E02D45"/>
    <w:rsid w:val="000738AC"/>
    <w:rsid w:val="00092125"/>
    <w:rsid w:val="000A3F04"/>
    <w:rsid w:val="001A0CA1"/>
    <w:rsid w:val="001F2B4B"/>
    <w:rsid w:val="00254A2D"/>
    <w:rsid w:val="002B2B83"/>
    <w:rsid w:val="002F00E0"/>
    <w:rsid w:val="0030038C"/>
    <w:rsid w:val="00311515"/>
    <w:rsid w:val="00317551"/>
    <w:rsid w:val="003B2510"/>
    <w:rsid w:val="004B0DD5"/>
    <w:rsid w:val="004B2A34"/>
    <w:rsid w:val="005B5AC8"/>
    <w:rsid w:val="005C0167"/>
    <w:rsid w:val="005E7E56"/>
    <w:rsid w:val="00624AE4"/>
    <w:rsid w:val="006377D2"/>
    <w:rsid w:val="006A1197"/>
    <w:rsid w:val="006A14CD"/>
    <w:rsid w:val="006F7C36"/>
    <w:rsid w:val="00766ED0"/>
    <w:rsid w:val="007C690E"/>
    <w:rsid w:val="007D34ED"/>
    <w:rsid w:val="00816239"/>
    <w:rsid w:val="00860694"/>
    <w:rsid w:val="008704B4"/>
    <w:rsid w:val="009528A0"/>
    <w:rsid w:val="009B7EE1"/>
    <w:rsid w:val="009D4C6D"/>
    <w:rsid w:val="00A312DF"/>
    <w:rsid w:val="00A31957"/>
    <w:rsid w:val="00A42B91"/>
    <w:rsid w:val="00A555F6"/>
    <w:rsid w:val="00B81732"/>
    <w:rsid w:val="00BA6D2D"/>
    <w:rsid w:val="00BD7D1A"/>
    <w:rsid w:val="00BE3994"/>
    <w:rsid w:val="00C138A3"/>
    <w:rsid w:val="00D03E91"/>
    <w:rsid w:val="00D61E04"/>
    <w:rsid w:val="00DA3320"/>
    <w:rsid w:val="00DD2F71"/>
    <w:rsid w:val="00E02D45"/>
    <w:rsid w:val="00E03D60"/>
    <w:rsid w:val="00EE3422"/>
    <w:rsid w:val="00F17BF0"/>
    <w:rsid w:val="00F47FFB"/>
    <w:rsid w:val="00F72A09"/>
    <w:rsid w:val="00FC62E5"/>
    <w:rsid w:val="0DFA4143"/>
    <w:rsid w:val="3A2B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003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0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0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30038C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0038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sid w:val="003003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038C"/>
    <w:rPr>
      <w:sz w:val="18"/>
      <w:szCs w:val="18"/>
    </w:rPr>
  </w:style>
  <w:style w:type="paragraph" w:styleId="a7">
    <w:name w:val="List Paragraph"/>
    <w:basedOn w:val="a"/>
    <w:uiPriority w:val="34"/>
    <w:qFormat/>
    <w:rsid w:val="000738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21</cp:revision>
  <cp:lastPrinted>2023-05-23T02:33:00Z</cp:lastPrinted>
  <dcterms:created xsi:type="dcterms:W3CDTF">2022-06-10T02:28:00Z</dcterms:created>
  <dcterms:modified xsi:type="dcterms:W3CDTF">2023-05-28T07:05:00Z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FEF033FAEE2846BEAB5EE514E7C303FB_12</vt:lpwstr>
  </property>
</Properties>
</file>